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附件1</w:t>
      </w:r>
    </w:p>
    <w:p>
      <w:pPr>
        <w:adjustRightInd w:val="0"/>
        <w:snapToGrid w:val="0"/>
        <w:spacing w:line="600" w:lineRule="auto"/>
        <w:jc w:val="center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sz w:val="44"/>
          <w:szCs w:val="44"/>
        </w:rPr>
        <w:t>常州大学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年度</w:t>
      </w:r>
      <w:r>
        <w:rPr>
          <w:rFonts w:hint="eastAsia" w:ascii="仿宋_GB2312" w:eastAsia="仿宋_GB2312"/>
          <w:b/>
          <w:sz w:val="44"/>
          <w:szCs w:val="44"/>
        </w:rPr>
        <w:t>学科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建设专项</w:t>
      </w:r>
    </w:p>
    <w:p>
      <w:pPr>
        <w:adjustRightInd w:val="0"/>
        <w:snapToGrid w:val="0"/>
        <w:spacing w:line="600" w:lineRule="auto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 xml:space="preserve"> 项目</w:t>
      </w:r>
      <w:r>
        <w:rPr>
          <w:rFonts w:hint="eastAsia" w:ascii="仿宋_GB2312" w:eastAsia="仿宋_GB2312"/>
          <w:b/>
          <w:sz w:val="44"/>
          <w:szCs w:val="44"/>
        </w:rPr>
        <w:t>申报书</w:t>
      </w:r>
    </w:p>
    <w:p>
      <w:pPr>
        <w:adjustRightInd w:val="0"/>
        <w:snapToGrid w:val="0"/>
        <w:spacing w:line="600" w:lineRule="auto"/>
        <w:ind w:firstLine="562" w:firstLineChars="200"/>
        <w:jc w:val="both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申报类别：</w:t>
      </w:r>
    </w:p>
    <w:p>
      <w:pPr>
        <w:adjustRightInd w:val="0"/>
        <w:snapToGrid w:val="0"/>
        <w:spacing w:line="600" w:lineRule="auto"/>
        <w:ind w:firstLine="562" w:firstLineChars="200"/>
        <w:jc w:val="both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>国家一流学科培育建设专项</w:t>
      </w:r>
    </w:p>
    <w:p>
      <w:pPr>
        <w:adjustRightInd w:val="0"/>
        <w:snapToGrid w:val="0"/>
        <w:spacing w:line="600" w:lineRule="auto"/>
        <w:ind w:firstLine="562" w:firstLineChars="200"/>
        <w:jc w:val="both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>省级一流学科培育建设专项</w:t>
      </w:r>
    </w:p>
    <w:p>
      <w:pPr>
        <w:adjustRightInd w:val="0"/>
        <w:snapToGrid w:val="0"/>
        <w:spacing w:line="600" w:lineRule="auto"/>
        <w:ind w:firstLine="562" w:firstLineChars="200"/>
        <w:jc w:val="both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>校级重点学科培育建设专项</w:t>
      </w:r>
    </w:p>
    <w:p>
      <w:pPr>
        <w:adjustRightInd w:val="0"/>
        <w:snapToGrid w:val="0"/>
        <w:spacing w:line="600" w:lineRule="auto"/>
        <w:ind w:firstLine="843" w:firstLineChars="300"/>
        <w:jc w:val="left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学科名称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</w:p>
    <w:p>
      <w:pPr>
        <w:adjustRightInd w:val="0"/>
        <w:snapToGrid w:val="0"/>
        <w:spacing w:line="600" w:lineRule="auto"/>
        <w:ind w:firstLine="843" w:firstLineChars="300"/>
        <w:jc w:val="left"/>
        <w:rPr>
          <w:rFonts w:hint="default" w:ascii="仿宋_GB2312" w:eastAsia="仿宋_GB2312"/>
          <w:b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u w:val="none"/>
          <w:lang w:val="en-US" w:eastAsia="zh-CN"/>
        </w:rPr>
        <w:t xml:space="preserve">学科代码：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</w:p>
    <w:p>
      <w:pPr>
        <w:adjustRightInd w:val="0"/>
        <w:snapToGrid w:val="0"/>
        <w:spacing w:line="600" w:lineRule="auto"/>
        <w:ind w:firstLine="843" w:firstLineChars="300"/>
        <w:jc w:val="left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  <w:u w:val="none"/>
          <w:lang w:val="en-US" w:eastAsia="zh-CN"/>
        </w:rPr>
        <w:t xml:space="preserve">项目负责人：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</w:p>
    <w:p>
      <w:pPr>
        <w:adjustRightInd w:val="0"/>
        <w:snapToGrid w:val="0"/>
        <w:spacing w:line="600" w:lineRule="auto"/>
        <w:ind w:firstLine="843" w:firstLineChars="300"/>
        <w:jc w:val="left"/>
        <w:rPr>
          <w:rFonts w:hint="default" w:ascii="仿宋_GB2312" w:eastAsia="仿宋_GB2312"/>
          <w:b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u w:val="none"/>
          <w:lang w:val="en-US" w:eastAsia="zh-CN"/>
        </w:rPr>
        <w:t xml:space="preserve">联系电话：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</w:p>
    <w:p>
      <w:pPr>
        <w:adjustRightInd w:val="0"/>
        <w:snapToGrid w:val="0"/>
        <w:spacing w:line="600" w:lineRule="auto"/>
        <w:ind w:firstLine="843" w:firstLineChars="300"/>
        <w:jc w:val="left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学院</w:t>
      </w:r>
      <w:r>
        <w:rPr>
          <w:rFonts w:hint="eastAsia" w:ascii="仿宋_GB2312" w:eastAsia="仿宋_GB2312"/>
          <w:b/>
          <w:sz w:val="28"/>
          <w:szCs w:val="28"/>
        </w:rPr>
        <w:t>名称（公章）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</w:t>
      </w:r>
    </w:p>
    <w:p>
      <w:pPr>
        <w:rPr>
          <w:sz w:val="28"/>
          <w:szCs w:val="28"/>
        </w:rPr>
      </w:pPr>
    </w:p>
    <w:p>
      <w:pPr>
        <w:adjustRightInd w:val="0"/>
        <w:snapToGrid w:val="0"/>
        <w:spacing w:line="600" w:lineRule="auto"/>
        <w:ind w:firstLine="2249" w:firstLineChars="8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常州大学</w:t>
      </w:r>
      <w:r>
        <w:rPr>
          <w:rFonts w:hint="eastAsia" w:ascii="仿宋_GB2312" w:eastAsia="仿宋_GB2312"/>
          <w:b/>
          <w:sz w:val="28"/>
          <w:szCs w:val="28"/>
        </w:rPr>
        <w:t>学科建设</w:t>
      </w:r>
      <w:r>
        <w:rPr>
          <w:rFonts w:ascii="仿宋_GB2312" w:eastAsia="仿宋_GB2312"/>
          <w:b/>
          <w:sz w:val="28"/>
          <w:szCs w:val="28"/>
        </w:rPr>
        <w:t>办公室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制</w:t>
      </w:r>
      <w:bookmarkStart w:id="0" w:name="OLE_LINK1"/>
      <w:bookmarkStart w:id="1" w:name="OLE_LINK2"/>
    </w:p>
    <w:p>
      <w:pPr>
        <w:jc w:val="left"/>
        <w:rPr>
          <w:rFonts w:hint="eastAsia"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一、项目概况</w:t>
      </w:r>
    </w:p>
    <w:tbl>
      <w:tblPr>
        <w:tblStyle w:val="5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458"/>
        <w:gridCol w:w="147"/>
        <w:gridCol w:w="1091"/>
        <w:gridCol w:w="394"/>
        <w:gridCol w:w="818"/>
        <w:gridCol w:w="637"/>
        <w:gridCol w:w="599"/>
        <w:gridCol w:w="101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776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建设周期</w:t>
            </w:r>
          </w:p>
        </w:tc>
        <w:tc>
          <w:tcPr>
            <w:tcW w:w="7776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12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90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行政职务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研究</w:t>
            </w:r>
            <w:r>
              <w:rPr>
                <w:rFonts w:hint="eastAsia" w:ascii="仿宋_GB2312" w:hAnsi="宋体" w:eastAsia="仿宋_GB2312"/>
                <w:sz w:val="24"/>
              </w:rPr>
              <w:t>领域</w:t>
            </w:r>
          </w:p>
        </w:tc>
        <w:tc>
          <w:tcPr>
            <w:tcW w:w="390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务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390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项目负责人代表性学术成就</w:t>
            </w:r>
          </w:p>
        </w:tc>
        <w:tc>
          <w:tcPr>
            <w:tcW w:w="777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12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学术骨干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限填10人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职称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学历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学术头衔或人才称号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黑体" w:eastAsia="仿宋_GB2312"/>
          <w:szCs w:val="21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二、本学科建设基础</w:t>
      </w:r>
      <w:r>
        <w:rPr>
          <w:rFonts w:hint="eastAsia" w:ascii="仿宋_GB2312" w:hAnsi="黑体" w:eastAsia="仿宋_GB2312"/>
          <w:sz w:val="24"/>
          <w:szCs w:val="24"/>
          <w:lang w:eastAsia="zh-CN"/>
        </w:rPr>
        <w:t>（</w:t>
      </w:r>
      <w:r>
        <w:rPr>
          <w:rFonts w:hint="eastAsia" w:ascii="仿宋_GB2312" w:hAnsi="黑体" w:eastAsia="仿宋_GB2312"/>
          <w:sz w:val="24"/>
          <w:szCs w:val="24"/>
        </w:rPr>
        <w:t>注：“近三年”为2017年1月1日至201</w:t>
      </w:r>
      <w:r>
        <w:rPr>
          <w:rFonts w:ascii="仿宋_GB2312" w:hAnsi="黑体" w:eastAsia="仿宋_GB2312"/>
          <w:sz w:val="24"/>
          <w:szCs w:val="24"/>
        </w:rPr>
        <w:t>9</w:t>
      </w:r>
      <w:r>
        <w:rPr>
          <w:rFonts w:hint="eastAsia" w:ascii="仿宋_GB2312" w:hAnsi="黑体" w:eastAsia="仿宋_GB2312"/>
          <w:sz w:val="24"/>
          <w:szCs w:val="24"/>
        </w:rPr>
        <w:t>年12月31日</w:t>
      </w:r>
      <w:r>
        <w:rPr>
          <w:rFonts w:hint="eastAsia" w:ascii="仿宋_GB2312" w:hAnsi="黑体" w:eastAsia="仿宋_GB2312"/>
          <w:sz w:val="24"/>
          <w:szCs w:val="24"/>
          <w:lang w:eastAsia="zh-CN"/>
        </w:rPr>
        <w:t>）</w:t>
      </w:r>
    </w:p>
    <w:tbl>
      <w:tblPr>
        <w:tblStyle w:val="6"/>
        <w:tblpPr w:leftFromText="180" w:rightFromText="180" w:vertAnchor="text" w:horzAnchor="page" w:tblpX="1477" w:tblpY="295"/>
        <w:tblOverlap w:val="never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32"/>
        <w:gridCol w:w="1380"/>
        <w:gridCol w:w="1629"/>
        <w:gridCol w:w="1420"/>
        <w:gridCol w:w="1420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学科基本情况</w:t>
            </w:r>
          </w:p>
        </w:tc>
        <w:tc>
          <w:tcPr>
            <w:tcW w:w="15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学科名称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学科代码</w:t>
            </w:r>
          </w:p>
        </w:tc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学位点建设情况（博士点/硕士点）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教育部第四轮学科评估获评等级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学科平台情况（省重点学科/优势学科等）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是否入围ESI、软科等学科排名榜单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5"/>
        <w:tblpPr w:leftFromText="180" w:rightFromText="180" w:vertAnchor="text" w:horzAnchor="page" w:tblpX="1480" w:tblpY="96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574"/>
        <w:gridCol w:w="1845"/>
        <w:gridCol w:w="195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4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本学科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近三年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标志性成果（限填10项）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注：标志性成果包括平台建设、获奖、项目、论文、专利、成果转化等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hint="eastAsia" w:ascii="Times New Roman" w:eastAsia="仿宋_GB2312"/>
                <w:kern w:val="2"/>
                <w:szCs w:val="21"/>
              </w:rPr>
              <w:t>序号</w:t>
            </w:r>
          </w:p>
        </w:tc>
        <w:tc>
          <w:tcPr>
            <w:tcW w:w="25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hint="eastAsia" w:ascii="Times New Roman" w:eastAsia="仿宋_GB2312"/>
                <w:kern w:val="2"/>
                <w:szCs w:val="21"/>
              </w:rPr>
              <w:t>成果名称</w:t>
            </w:r>
          </w:p>
        </w:tc>
        <w:tc>
          <w:tcPr>
            <w:tcW w:w="18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hint="eastAsia" w:ascii="Times New Roman" w:eastAsia="仿宋_GB2312"/>
                <w:kern w:val="2"/>
                <w:szCs w:val="21"/>
                <w:lang w:val="en-US" w:eastAsia="zh-CN"/>
              </w:rPr>
            </w:pPr>
            <w:r>
              <w:rPr>
                <w:rFonts w:ascii="Times New Roman" w:eastAsia="仿宋_GB2312"/>
                <w:kern w:val="2"/>
                <w:szCs w:val="21"/>
              </w:rPr>
              <w:t>成果</w:t>
            </w:r>
            <w:r>
              <w:rPr>
                <w:rFonts w:hint="eastAsia" w:ascii="Times New Roman" w:eastAsia="仿宋_GB2312"/>
                <w:kern w:val="2"/>
                <w:szCs w:val="21"/>
                <w:lang w:val="en-US" w:eastAsia="zh-CN"/>
              </w:rPr>
              <w:t>类别（等级）</w:t>
            </w:r>
          </w:p>
        </w:tc>
        <w:tc>
          <w:tcPr>
            <w:tcW w:w="19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hint="eastAsia" w:ascii="Times New Roman" w:eastAsia="仿宋_GB2312"/>
                <w:kern w:val="2"/>
                <w:szCs w:val="21"/>
              </w:rPr>
              <w:t>主要</w:t>
            </w:r>
          </w:p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hint="eastAsia" w:ascii="Times New Roman" w:eastAsia="仿宋_GB2312"/>
                <w:kern w:val="2"/>
                <w:szCs w:val="21"/>
              </w:rPr>
              <w:t>完成人</w:t>
            </w:r>
          </w:p>
        </w:tc>
        <w:tc>
          <w:tcPr>
            <w:tcW w:w="2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 w:cs="宋体"/>
                <w:bCs/>
                <w:lang w:val="en-US" w:eastAsia="zh-CN"/>
              </w:rPr>
            </w:pPr>
            <w:r>
              <w:rPr>
                <w:rFonts w:hint="eastAsia" w:eastAsia="仿宋_GB2312" w:cs="宋体"/>
                <w:bCs/>
                <w:lang w:val="en-US" w:eastAsia="zh-CN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>
              <w:rPr>
                <w:rFonts w:ascii="Times New Roman"/>
                <w:color w:val="000000"/>
                <w:kern w:val="2"/>
                <w:szCs w:val="21"/>
              </w:rPr>
              <w:t>1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 w:cs="宋体"/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hint="eastAsia" w:ascii="Times New Roman"/>
                <w:color w:val="000000" w:themeColor="text1"/>
                <w:kern w:val="2"/>
                <w:szCs w:val="21"/>
              </w:rPr>
              <w:t>2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hint="eastAsia" w:ascii="Times New Roman"/>
                <w:color w:val="000000" w:themeColor="text1"/>
                <w:kern w:val="2"/>
                <w:szCs w:val="21"/>
              </w:rPr>
              <w:t>3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hint="eastAsia" w:ascii="Times New Roman"/>
                <w:color w:val="000000" w:themeColor="text1"/>
                <w:kern w:val="2"/>
                <w:szCs w:val="21"/>
              </w:rPr>
              <w:t>4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hint="eastAsia" w:ascii="Times New Roman"/>
                <w:color w:val="000000" w:themeColor="text1"/>
                <w:kern w:val="2"/>
                <w:szCs w:val="21"/>
              </w:rPr>
              <w:t>5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hint="eastAsia" w:ascii="Times New Roman"/>
                <w:color w:val="000000" w:themeColor="text1"/>
                <w:kern w:val="2"/>
                <w:szCs w:val="21"/>
              </w:rPr>
              <w:t>6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hint="eastAsia" w:ascii="Times New Roman"/>
                <w:color w:val="000000" w:themeColor="text1"/>
                <w:kern w:val="2"/>
                <w:szCs w:val="21"/>
              </w:rPr>
              <w:t>7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hint="eastAsia" w:ascii="Times New Roman"/>
                <w:color w:val="000000" w:themeColor="text1"/>
                <w:kern w:val="2"/>
                <w:szCs w:val="21"/>
              </w:rPr>
              <w:t>8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hint="eastAsia" w:ascii="Times New Roman"/>
                <w:color w:val="000000" w:themeColor="text1"/>
                <w:kern w:val="2"/>
                <w:szCs w:val="21"/>
              </w:rPr>
              <w:t>9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hint="eastAsia" w:ascii="Times New Roman"/>
                <w:color w:val="000000" w:themeColor="text1"/>
                <w:kern w:val="2"/>
                <w:szCs w:val="21"/>
              </w:rPr>
              <w:t>10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3"/>
              <w:snapToGrid w:val="0"/>
              <w:spacing w:before="0" w:after="0" w:line="240" w:lineRule="auto"/>
              <w:jc w:val="center"/>
              <w:rPr>
                <w:rFonts w:ascii="Times New Roman"/>
                <w:color w:val="FF0000"/>
                <w:kern w:val="2"/>
                <w:szCs w:val="21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spacing w:line="240" w:lineRule="auto"/>
              <w:rPr>
                <w:rFonts w:ascii="Times New Roman" w:cs="宋体"/>
                <w:b/>
                <w:bCs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三、学科定位、历史沿革和特色优势（1000字，可附页）</w:t>
      </w: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sz w:val="28"/>
        </w:rPr>
        <w:pict>
          <v:shape id="_x0000_s1026" o:spid="_x0000_s1026" o:spt="202" type="#_x0000_t202" style="position:absolute;left:0pt;margin-left:-31.6pt;margin-top:13.95pt;height:596.5pt;width:468.75pt;z-index:25165824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四、建设内容、建设方案和主要建设目标（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注：建设目标除文字说明外还需提供量化指标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，2000字，可附页）</w:t>
      </w: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w:pict>
          <v:shape id="_x0000_s1027" o:spid="_x0000_s1027" o:spt="202" type="#_x0000_t202" style="position:absolute;left:0pt;margin-left:-20.35pt;margin-top:14.35pt;height:622.4pt;width:446.25pt;z-index:2516592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五、建设意义和可行性分析（1000字，可附页）</w:t>
      </w: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w:pict>
          <v:shape id="_x0000_s1028" o:spid="_x0000_s1028" o:spt="202" type="#_x0000_t202" style="position:absolute;left:0pt;margin-left:-21.1pt;margin-top:10.9pt;height:627.05pt;width:454.5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ind w:left="440" w:left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12" w:lineRule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项目经费预算 （单位： 万元）</w:t>
      </w:r>
    </w:p>
    <w:tbl>
      <w:tblPr>
        <w:tblStyle w:val="6"/>
        <w:tblW w:w="9270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065"/>
        <w:gridCol w:w="1155"/>
        <w:gridCol w:w="1215"/>
        <w:gridCol w:w="1290"/>
        <w:gridCol w:w="12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45" w:type="dxa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专项类别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建设周期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hint="default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支出项目名称</w:t>
            </w: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ind w:firstLine="240" w:firstLineChars="100"/>
              <w:jc w:val="both"/>
              <w:rPr>
                <w:rFonts w:hint="default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合计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2020年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2021年</w:t>
            </w:r>
          </w:p>
        </w:tc>
        <w:tc>
          <w:tcPr>
            <w:tcW w:w="1290" w:type="dxa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ind w:firstLine="240" w:firstLineChars="100"/>
              <w:jc w:val="both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2022年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2023年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jc w:val="both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bookmarkStart w:id="2" w:name="_GoBack"/>
            <w:bookmarkEnd w:id="2"/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45" w:type="dxa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ind w:firstLine="720" w:firstLineChars="30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21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一、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设备费</w:t>
            </w:r>
          </w:p>
          <w:p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（购置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租赁、维修等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运行费）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145" w:type="dxa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二、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材料费/测试化验加工费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145" w:type="dxa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三、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差旅费/会议费/国际合作交流费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2145" w:type="dxa"/>
            <w:vAlign w:val="center"/>
          </w:tcPr>
          <w:p>
            <w:pPr>
              <w:numPr>
                <w:ilvl w:val="0"/>
                <w:numId w:val="0"/>
              </w:numPr>
              <w:spacing w:line="312" w:lineRule="auto"/>
              <w:jc w:val="center"/>
              <w:rPr>
                <w:rFonts w:hint="default" w:ascii="仿宋_GB2312" w:hAnsi="宋体" w:eastAsia="仿宋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四、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专家咨询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劳务费/学生奖助勤费用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</w:trPr>
        <w:tc>
          <w:tcPr>
            <w:tcW w:w="214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default" w:ascii="仿宋_GB2312" w:hAnsi="宋体" w:eastAsia="仿宋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五、其他费用（其他符合常州大学校内专项资金使用管理办法、常州大学学科建设专项实施与管理办法（试行）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文件规定的支出）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spacing w:line="312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12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12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七、项目审核</w:t>
      </w:r>
    </w:p>
    <w:tbl>
      <w:tblPr>
        <w:tblStyle w:val="5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7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项目负责人及所在学院意见</w:t>
            </w:r>
          </w:p>
        </w:tc>
        <w:tc>
          <w:tcPr>
            <w:tcW w:w="742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项目负责人意见：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8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本人愿意承诺所填内容真实性，统一按照项目申报书开展相关工作。</w:t>
            </w:r>
          </w:p>
          <w:p>
            <w:pPr>
              <w:spacing w:line="360" w:lineRule="exact"/>
              <w:ind w:firstLine="480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80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080" w:firstLineChars="170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项目负责人签字：</w:t>
            </w:r>
          </w:p>
          <w:p>
            <w:pPr>
              <w:spacing w:line="36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742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8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8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学院负责人签字：             （公章）</w:t>
            </w:r>
          </w:p>
          <w:p>
            <w:pPr>
              <w:spacing w:line="360" w:lineRule="exact"/>
              <w:ind w:firstLine="48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spacing w:line="360" w:lineRule="exact"/>
              <w:ind w:firstLine="480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8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主管部门意见（校学科建设办公室）</w:t>
            </w:r>
          </w:p>
        </w:tc>
        <w:tc>
          <w:tcPr>
            <w:tcW w:w="742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主管部门意见：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主管部门负责人签字：                 （公章）</w:t>
            </w:r>
          </w:p>
          <w:p>
            <w:pPr>
              <w:spacing w:line="36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8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专家评审意见</w:t>
            </w:r>
          </w:p>
        </w:tc>
        <w:tc>
          <w:tcPr>
            <w:tcW w:w="742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评审专家组负责人签字:</w:t>
            </w:r>
          </w:p>
          <w:p>
            <w:pPr>
              <w:spacing w:line="36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8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校学科建设领导小组意见</w:t>
            </w:r>
          </w:p>
        </w:tc>
        <w:tc>
          <w:tcPr>
            <w:tcW w:w="7423" w:type="dxa"/>
            <w:noWrap w:val="0"/>
            <w:vAlign w:val="top"/>
          </w:tcPr>
          <w:p>
            <w:pPr>
              <w:spacing w:line="360" w:lineRule="exact"/>
              <w:ind w:firstLine="4560" w:firstLineChars="190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560" w:firstLineChars="1900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校学科建设领导小组组长签字          年  月   日</w:t>
            </w:r>
          </w:p>
        </w:tc>
      </w:tr>
      <w:bookmarkEnd w:id="0"/>
      <w:bookmarkEnd w:id="1"/>
    </w:tbl>
    <w:p>
      <w:pPr>
        <w:widowControl/>
        <w:jc w:val="left"/>
        <w:rPr>
          <w:rFonts w:ascii="黑体" w:hAnsi="黑体" w:eastAsia="黑体"/>
          <w:sz w:val="24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4" o:spid="_x0000_s205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B3607B"/>
    <w:multiLevelType w:val="singleLevel"/>
    <w:tmpl w:val="F2B3607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907"/>
    <w:rsid w:val="00000D81"/>
    <w:rsid w:val="0001297B"/>
    <w:rsid w:val="0004472B"/>
    <w:rsid w:val="00053772"/>
    <w:rsid w:val="00053DB8"/>
    <w:rsid w:val="000812D9"/>
    <w:rsid w:val="00084D7C"/>
    <w:rsid w:val="00086F41"/>
    <w:rsid w:val="00092200"/>
    <w:rsid w:val="000948F0"/>
    <w:rsid w:val="000A061A"/>
    <w:rsid w:val="000A66F7"/>
    <w:rsid w:val="000B1FDA"/>
    <w:rsid w:val="000B5464"/>
    <w:rsid w:val="000C018D"/>
    <w:rsid w:val="000C7610"/>
    <w:rsid w:val="000D073B"/>
    <w:rsid w:val="000D0D8E"/>
    <w:rsid w:val="000D3CEA"/>
    <w:rsid w:val="000F3621"/>
    <w:rsid w:val="00103780"/>
    <w:rsid w:val="00110B37"/>
    <w:rsid w:val="00111F1F"/>
    <w:rsid w:val="00150A3E"/>
    <w:rsid w:val="0015121C"/>
    <w:rsid w:val="00155014"/>
    <w:rsid w:val="001632FA"/>
    <w:rsid w:val="00163D3C"/>
    <w:rsid w:val="001679CE"/>
    <w:rsid w:val="0017199D"/>
    <w:rsid w:val="0018042F"/>
    <w:rsid w:val="00180489"/>
    <w:rsid w:val="00180C52"/>
    <w:rsid w:val="001936B2"/>
    <w:rsid w:val="00194C85"/>
    <w:rsid w:val="0019641A"/>
    <w:rsid w:val="00196976"/>
    <w:rsid w:val="001A759E"/>
    <w:rsid w:val="001B5931"/>
    <w:rsid w:val="001C42A8"/>
    <w:rsid w:val="001C5A2E"/>
    <w:rsid w:val="001D468D"/>
    <w:rsid w:val="00207303"/>
    <w:rsid w:val="00211A9B"/>
    <w:rsid w:val="002179AA"/>
    <w:rsid w:val="00223D89"/>
    <w:rsid w:val="002252B5"/>
    <w:rsid w:val="002369AD"/>
    <w:rsid w:val="002429D7"/>
    <w:rsid w:val="00246B53"/>
    <w:rsid w:val="002548E1"/>
    <w:rsid w:val="00273BCD"/>
    <w:rsid w:val="002840B1"/>
    <w:rsid w:val="00284968"/>
    <w:rsid w:val="00285BA8"/>
    <w:rsid w:val="00295489"/>
    <w:rsid w:val="00297361"/>
    <w:rsid w:val="002A4CB0"/>
    <w:rsid w:val="002B5623"/>
    <w:rsid w:val="002B6B19"/>
    <w:rsid w:val="002C633D"/>
    <w:rsid w:val="002D0A02"/>
    <w:rsid w:val="002F41E7"/>
    <w:rsid w:val="003150EF"/>
    <w:rsid w:val="00315B0E"/>
    <w:rsid w:val="00325335"/>
    <w:rsid w:val="00325719"/>
    <w:rsid w:val="00327ACB"/>
    <w:rsid w:val="0033064C"/>
    <w:rsid w:val="003312C9"/>
    <w:rsid w:val="0033259B"/>
    <w:rsid w:val="003410F7"/>
    <w:rsid w:val="00346C3C"/>
    <w:rsid w:val="00352213"/>
    <w:rsid w:val="00371DF2"/>
    <w:rsid w:val="00382204"/>
    <w:rsid w:val="003A2127"/>
    <w:rsid w:val="003A46A4"/>
    <w:rsid w:val="003A4B6C"/>
    <w:rsid w:val="003A5960"/>
    <w:rsid w:val="003A6071"/>
    <w:rsid w:val="003A61D3"/>
    <w:rsid w:val="003C7405"/>
    <w:rsid w:val="003C7B5F"/>
    <w:rsid w:val="003D1392"/>
    <w:rsid w:val="003D66BD"/>
    <w:rsid w:val="003E09E9"/>
    <w:rsid w:val="003F31FE"/>
    <w:rsid w:val="00402D16"/>
    <w:rsid w:val="00404550"/>
    <w:rsid w:val="004102B0"/>
    <w:rsid w:val="00416C34"/>
    <w:rsid w:val="00442887"/>
    <w:rsid w:val="004443AE"/>
    <w:rsid w:val="004525B5"/>
    <w:rsid w:val="00462C51"/>
    <w:rsid w:val="0047305A"/>
    <w:rsid w:val="00473A4A"/>
    <w:rsid w:val="0048183E"/>
    <w:rsid w:val="0048193F"/>
    <w:rsid w:val="0049157B"/>
    <w:rsid w:val="004A3012"/>
    <w:rsid w:val="004A3B5D"/>
    <w:rsid w:val="004B76AC"/>
    <w:rsid w:val="004C2C9D"/>
    <w:rsid w:val="004C4C9A"/>
    <w:rsid w:val="004C66B9"/>
    <w:rsid w:val="004D2867"/>
    <w:rsid w:val="004D6299"/>
    <w:rsid w:val="004D69D2"/>
    <w:rsid w:val="004F4AD4"/>
    <w:rsid w:val="004F4C73"/>
    <w:rsid w:val="004F4E60"/>
    <w:rsid w:val="00501388"/>
    <w:rsid w:val="00511FD2"/>
    <w:rsid w:val="0051427B"/>
    <w:rsid w:val="00524B52"/>
    <w:rsid w:val="005338A6"/>
    <w:rsid w:val="00541BB4"/>
    <w:rsid w:val="00542DBD"/>
    <w:rsid w:val="005544C2"/>
    <w:rsid w:val="00554FC1"/>
    <w:rsid w:val="0056480C"/>
    <w:rsid w:val="00564C2F"/>
    <w:rsid w:val="005779F4"/>
    <w:rsid w:val="00584EC9"/>
    <w:rsid w:val="00594A65"/>
    <w:rsid w:val="005A7E9D"/>
    <w:rsid w:val="005B0D19"/>
    <w:rsid w:val="005B3F87"/>
    <w:rsid w:val="005D4D65"/>
    <w:rsid w:val="005E2E7B"/>
    <w:rsid w:val="005F2B06"/>
    <w:rsid w:val="005F5EE3"/>
    <w:rsid w:val="005F6DBD"/>
    <w:rsid w:val="0060610F"/>
    <w:rsid w:val="006143FD"/>
    <w:rsid w:val="00620CB1"/>
    <w:rsid w:val="00623BA5"/>
    <w:rsid w:val="0062404F"/>
    <w:rsid w:val="0063350E"/>
    <w:rsid w:val="00646CA5"/>
    <w:rsid w:val="0066678A"/>
    <w:rsid w:val="006735E1"/>
    <w:rsid w:val="0067365F"/>
    <w:rsid w:val="0067399B"/>
    <w:rsid w:val="00676688"/>
    <w:rsid w:val="00680F86"/>
    <w:rsid w:val="00682389"/>
    <w:rsid w:val="006842A6"/>
    <w:rsid w:val="00697FF7"/>
    <w:rsid w:val="006B0FA9"/>
    <w:rsid w:val="006B1BA1"/>
    <w:rsid w:val="006B2E76"/>
    <w:rsid w:val="006B557C"/>
    <w:rsid w:val="006C34EB"/>
    <w:rsid w:val="006E61C6"/>
    <w:rsid w:val="00700273"/>
    <w:rsid w:val="00702F9B"/>
    <w:rsid w:val="0071126E"/>
    <w:rsid w:val="00712332"/>
    <w:rsid w:val="00726BCF"/>
    <w:rsid w:val="007326EC"/>
    <w:rsid w:val="00735991"/>
    <w:rsid w:val="007379D1"/>
    <w:rsid w:val="00742C85"/>
    <w:rsid w:val="007579B8"/>
    <w:rsid w:val="0076015B"/>
    <w:rsid w:val="00763507"/>
    <w:rsid w:val="00773825"/>
    <w:rsid w:val="00775C50"/>
    <w:rsid w:val="00776842"/>
    <w:rsid w:val="00777286"/>
    <w:rsid w:val="007933E0"/>
    <w:rsid w:val="007A028C"/>
    <w:rsid w:val="007A2F7F"/>
    <w:rsid w:val="007A3B53"/>
    <w:rsid w:val="007D0D36"/>
    <w:rsid w:val="007D1AE2"/>
    <w:rsid w:val="007F0D02"/>
    <w:rsid w:val="007F2FB4"/>
    <w:rsid w:val="00806033"/>
    <w:rsid w:val="008102D7"/>
    <w:rsid w:val="0081060F"/>
    <w:rsid w:val="00813D5D"/>
    <w:rsid w:val="00835113"/>
    <w:rsid w:val="00837BEF"/>
    <w:rsid w:val="0085139B"/>
    <w:rsid w:val="008545E9"/>
    <w:rsid w:val="008608C7"/>
    <w:rsid w:val="00870D83"/>
    <w:rsid w:val="00881D5C"/>
    <w:rsid w:val="00885B56"/>
    <w:rsid w:val="008B1586"/>
    <w:rsid w:val="008B1CE6"/>
    <w:rsid w:val="008C27A5"/>
    <w:rsid w:val="008C43F0"/>
    <w:rsid w:val="008C4EEA"/>
    <w:rsid w:val="008C6326"/>
    <w:rsid w:val="008E1404"/>
    <w:rsid w:val="008E3D04"/>
    <w:rsid w:val="008E46D4"/>
    <w:rsid w:val="008F605E"/>
    <w:rsid w:val="00902466"/>
    <w:rsid w:val="009058F5"/>
    <w:rsid w:val="0090616A"/>
    <w:rsid w:val="00912384"/>
    <w:rsid w:val="009159B7"/>
    <w:rsid w:val="0091612C"/>
    <w:rsid w:val="00920994"/>
    <w:rsid w:val="0093000C"/>
    <w:rsid w:val="0093446D"/>
    <w:rsid w:val="00942026"/>
    <w:rsid w:val="00942794"/>
    <w:rsid w:val="00942E60"/>
    <w:rsid w:val="00944A64"/>
    <w:rsid w:val="00951907"/>
    <w:rsid w:val="009727BD"/>
    <w:rsid w:val="009755C3"/>
    <w:rsid w:val="00981382"/>
    <w:rsid w:val="009938EC"/>
    <w:rsid w:val="00996358"/>
    <w:rsid w:val="00997B7D"/>
    <w:rsid w:val="009C023D"/>
    <w:rsid w:val="009C2595"/>
    <w:rsid w:val="009C6256"/>
    <w:rsid w:val="009D1A61"/>
    <w:rsid w:val="009D2F5E"/>
    <w:rsid w:val="009D65BA"/>
    <w:rsid w:val="009E3C72"/>
    <w:rsid w:val="009F14CB"/>
    <w:rsid w:val="009F59BA"/>
    <w:rsid w:val="00A01156"/>
    <w:rsid w:val="00A05C74"/>
    <w:rsid w:val="00A13F01"/>
    <w:rsid w:val="00A152B8"/>
    <w:rsid w:val="00A2398B"/>
    <w:rsid w:val="00A23A53"/>
    <w:rsid w:val="00A24316"/>
    <w:rsid w:val="00A24C7A"/>
    <w:rsid w:val="00A31BBD"/>
    <w:rsid w:val="00A33396"/>
    <w:rsid w:val="00A37A79"/>
    <w:rsid w:val="00A564CE"/>
    <w:rsid w:val="00A611B0"/>
    <w:rsid w:val="00A65DED"/>
    <w:rsid w:val="00A67650"/>
    <w:rsid w:val="00A83130"/>
    <w:rsid w:val="00A844DD"/>
    <w:rsid w:val="00A90DE4"/>
    <w:rsid w:val="00A9342F"/>
    <w:rsid w:val="00A96B26"/>
    <w:rsid w:val="00AA52D2"/>
    <w:rsid w:val="00AA722A"/>
    <w:rsid w:val="00AB2241"/>
    <w:rsid w:val="00AB6E6F"/>
    <w:rsid w:val="00AC30C8"/>
    <w:rsid w:val="00AC4605"/>
    <w:rsid w:val="00AD011A"/>
    <w:rsid w:val="00AE35DA"/>
    <w:rsid w:val="00AE392F"/>
    <w:rsid w:val="00AF4133"/>
    <w:rsid w:val="00B019E1"/>
    <w:rsid w:val="00B14835"/>
    <w:rsid w:val="00B155B7"/>
    <w:rsid w:val="00B200E4"/>
    <w:rsid w:val="00B22A1C"/>
    <w:rsid w:val="00B2376C"/>
    <w:rsid w:val="00B23CA7"/>
    <w:rsid w:val="00B264EB"/>
    <w:rsid w:val="00B32D33"/>
    <w:rsid w:val="00B3518B"/>
    <w:rsid w:val="00B37CC4"/>
    <w:rsid w:val="00B52C9A"/>
    <w:rsid w:val="00B550ED"/>
    <w:rsid w:val="00B653D5"/>
    <w:rsid w:val="00B65E5A"/>
    <w:rsid w:val="00B843BC"/>
    <w:rsid w:val="00B857FA"/>
    <w:rsid w:val="00B92B60"/>
    <w:rsid w:val="00B92B61"/>
    <w:rsid w:val="00B9455A"/>
    <w:rsid w:val="00BA2010"/>
    <w:rsid w:val="00BA5F0E"/>
    <w:rsid w:val="00BB0726"/>
    <w:rsid w:val="00BB4B4B"/>
    <w:rsid w:val="00BC336B"/>
    <w:rsid w:val="00BE6A03"/>
    <w:rsid w:val="00BF649F"/>
    <w:rsid w:val="00C141A8"/>
    <w:rsid w:val="00C31229"/>
    <w:rsid w:val="00C44256"/>
    <w:rsid w:val="00C45CFA"/>
    <w:rsid w:val="00C51B63"/>
    <w:rsid w:val="00C622A6"/>
    <w:rsid w:val="00C70174"/>
    <w:rsid w:val="00C70995"/>
    <w:rsid w:val="00C76F5E"/>
    <w:rsid w:val="00C77D38"/>
    <w:rsid w:val="00CA2949"/>
    <w:rsid w:val="00CA5156"/>
    <w:rsid w:val="00CB5BAE"/>
    <w:rsid w:val="00CC2F60"/>
    <w:rsid w:val="00CE0C88"/>
    <w:rsid w:val="00CE18A4"/>
    <w:rsid w:val="00CE4F3A"/>
    <w:rsid w:val="00CF4549"/>
    <w:rsid w:val="00D27864"/>
    <w:rsid w:val="00D43655"/>
    <w:rsid w:val="00D4664C"/>
    <w:rsid w:val="00D55348"/>
    <w:rsid w:val="00D56516"/>
    <w:rsid w:val="00D56CB5"/>
    <w:rsid w:val="00D83400"/>
    <w:rsid w:val="00D87042"/>
    <w:rsid w:val="00D95DB0"/>
    <w:rsid w:val="00DA136D"/>
    <w:rsid w:val="00DA7A00"/>
    <w:rsid w:val="00DB3094"/>
    <w:rsid w:val="00DB67F6"/>
    <w:rsid w:val="00DC24BF"/>
    <w:rsid w:val="00DC368E"/>
    <w:rsid w:val="00DC3B4A"/>
    <w:rsid w:val="00DC7162"/>
    <w:rsid w:val="00DD1C87"/>
    <w:rsid w:val="00DF065F"/>
    <w:rsid w:val="00DF5277"/>
    <w:rsid w:val="00E04A4F"/>
    <w:rsid w:val="00E15644"/>
    <w:rsid w:val="00E30C54"/>
    <w:rsid w:val="00E31053"/>
    <w:rsid w:val="00E32C09"/>
    <w:rsid w:val="00E36CE1"/>
    <w:rsid w:val="00E44ED8"/>
    <w:rsid w:val="00E47A95"/>
    <w:rsid w:val="00E47FD9"/>
    <w:rsid w:val="00E53FE5"/>
    <w:rsid w:val="00E605A3"/>
    <w:rsid w:val="00E649E0"/>
    <w:rsid w:val="00E65315"/>
    <w:rsid w:val="00E71345"/>
    <w:rsid w:val="00E72ED6"/>
    <w:rsid w:val="00E85A6B"/>
    <w:rsid w:val="00E93250"/>
    <w:rsid w:val="00E97085"/>
    <w:rsid w:val="00EA1E29"/>
    <w:rsid w:val="00EA640E"/>
    <w:rsid w:val="00EC3854"/>
    <w:rsid w:val="00EC5CF5"/>
    <w:rsid w:val="00ED1124"/>
    <w:rsid w:val="00ED487D"/>
    <w:rsid w:val="00EF0BB1"/>
    <w:rsid w:val="00EF58D4"/>
    <w:rsid w:val="00F0221A"/>
    <w:rsid w:val="00F06393"/>
    <w:rsid w:val="00F07719"/>
    <w:rsid w:val="00F338EE"/>
    <w:rsid w:val="00F3733E"/>
    <w:rsid w:val="00F55ACF"/>
    <w:rsid w:val="00F61D71"/>
    <w:rsid w:val="00F63943"/>
    <w:rsid w:val="00F867E0"/>
    <w:rsid w:val="00F97AEC"/>
    <w:rsid w:val="00FA0535"/>
    <w:rsid w:val="00FA4A00"/>
    <w:rsid w:val="00FA62EF"/>
    <w:rsid w:val="00FC3EFD"/>
    <w:rsid w:val="00FC5B9B"/>
    <w:rsid w:val="00FD49CA"/>
    <w:rsid w:val="00FF4069"/>
    <w:rsid w:val="0C5022C6"/>
    <w:rsid w:val="13886048"/>
    <w:rsid w:val="14AA017D"/>
    <w:rsid w:val="18134348"/>
    <w:rsid w:val="1DDA04EC"/>
    <w:rsid w:val="1E53305E"/>
    <w:rsid w:val="23F40B98"/>
    <w:rsid w:val="28881D7F"/>
    <w:rsid w:val="320E2E60"/>
    <w:rsid w:val="36ED6FFF"/>
    <w:rsid w:val="37D213AA"/>
    <w:rsid w:val="38AC6C58"/>
    <w:rsid w:val="38E976C3"/>
    <w:rsid w:val="3A742268"/>
    <w:rsid w:val="3D6827C4"/>
    <w:rsid w:val="46C45938"/>
    <w:rsid w:val="4A005C02"/>
    <w:rsid w:val="4A3C54A8"/>
    <w:rsid w:val="4F7D57BF"/>
    <w:rsid w:val="508D45CB"/>
    <w:rsid w:val="550530D1"/>
    <w:rsid w:val="5D550160"/>
    <w:rsid w:val="67175C09"/>
    <w:rsid w:val="68137F6F"/>
    <w:rsid w:val="692302FC"/>
    <w:rsid w:val="6F190D9D"/>
    <w:rsid w:val="70B02DDC"/>
    <w:rsid w:val="72170428"/>
    <w:rsid w:val="78142C05"/>
    <w:rsid w:val="789E699B"/>
    <w:rsid w:val="7A1F7912"/>
    <w:rsid w:val="7C94083D"/>
    <w:rsid w:val="7DAA7604"/>
    <w:rsid w:val="7E4E0763"/>
    <w:rsid w:val="7F6C0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网格型1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标准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4" textRotate="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456</Words>
  <Characters>2601</Characters>
  <Lines>21</Lines>
  <Paragraphs>6</Paragraphs>
  <TotalTime>3</TotalTime>
  <ScaleCrop>false</ScaleCrop>
  <LinksUpToDate>false</LinksUpToDate>
  <CharactersWithSpaces>3051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2017-01-10T01:13:00Z</dcterms:created>
  <dc:creator>dell</dc:creator>
  <cp:lastModifiedBy>孙少</cp:lastModifiedBy>
  <cp:lastPrinted>2018-05-17T06:53:00Z</cp:lastPrinted>
  <dcterms:modified xsi:type="dcterms:W3CDTF">2020-08-10T01:44:14Z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